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40" w:rsidRPr="00896F51" w:rsidRDefault="00F40C40" w:rsidP="00F40C4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96F51">
        <w:rPr>
          <w:rFonts w:ascii="Arial" w:hAnsi="Arial" w:cs="Arial"/>
          <w:b/>
          <w:bCs/>
          <w:spacing w:val="-20"/>
          <w:sz w:val="32"/>
          <w:szCs w:val="32"/>
        </w:rPr>
        <w:t>АДМИНИСТРАЦИЯ  СТЕПАНОВСКОГО  СЕЛЬСКОГО  ПОСЕЛЕНИЯ</w:t>
      </w:r>
    </w:p>
    <w:p w:rsidR="00F40C40" w:rsidRPr="00896F51" w:rsidRDefault="00F40C40" w:rsidP="00F40C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F40C40" w:rsidRPr="00896F51" w:rsidRDefault="00F40C40" w:rsidP="00F40C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896F51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F40C40" w:rsidRPr="00896F51" w:rsidRDefault="00F40C40" w:rsidP="00F40C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F40C40" w:rsidRPr="00896F51" w:rsidRDefault="00F40C40" w:rsidP="00F40C4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96F51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p w:rsidR="000509CA" w:rsidRPr="00896F51" w:rsidRDefault="000509CA" w:rsidP="0076664E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0509CA" w:rsidRPr="00896F51" w:rsidTr="005846DB">
        <w:tc>
          <w:tcPr>
            <w:tcW w:w="3697" w:type="dxa"/>
          </w:tcPr>
          <w:p w:rsidR="000509CA" w:rsidRPr="00896F51" w:rsidRDefault="000509CA" w:rsidP="008E25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6F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8E25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  <w:r w:rsidRPr="00896F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C425CA" w:rsidRPr="00896F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E25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декабря</w:t>
            </w:r>
            <w:r w:rsidRPr="00896F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211" w:type="dxa"/>
          </w:tcPr>
          <w:p w:rsidR="000509CA" w:rsidRPr="00896F51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</w:t>
            </w:r>
            <w:r w:rsidR="009566FF" w:rsidRPr="00896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Степановка</w:t>
            </w:r>
          </w:p>
          <w:p w:rsidR="000509CA" w:rsidRPr="00896F51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09CA" w:rsidRPr="00896F51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896F51" w:rsidRDefault="000509CA" w:rsidP="005846DB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96F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8E25F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03</w:t>
            </w:r>
          </w:p>
        </w:tc>
      </w:tr>
    </w:tbl>
    <w:p w:rsidR="000509CA" w:rsidRPr="00896F51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</w:t>
      </w:r>
      <w:r w:rsidR="00F40C40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C40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Степановское сельское поселение Верхнекетского района Томской области</w:t>
      </w: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Федерации, статьей 2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Совета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>Степанов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«Об утверждении 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>Степанов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24629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ское поселение Верхнекетского района Томской области» от </w:t>
      </w:r>
      <w:r w:rsidR="005A36D2" w:rsidRPr="00CC53D3">
        <w:rPr>
          <w:rFonts w:ascii="Arial" w:eastAsia="Times New Roman" w:hAnsi="Arial" w:cs="Arial"/>
          <w:sz w:val="24"/>
          <w:szCs w:val="24"/>
          <w:lang w:eastAsia="ru-RU"/>
        </w:rPr>
        <w:t xml:space="preserve">22 ноября 2019 года № </w:t>
      </w:r>
      <w:r w:rsidR="005A36D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>, и в целях своевременного осуществления расходов в соответствии с бюджетной росписью,</w:t>
      </w:r>
    </w:p>
    <w:p w:rsidR="00361BB8" w:rsidRPr="00896F51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6D2" w:rsidRPr="006E13A6" w:rsidRDefault="005A36D2" w:rsidP="005A36D2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3A6">
        <w:rPr>
          <w:rFonts w:ascii="Arial" w:hAnsi="Arial" w:cs="Arial"/>
          <w:b/>
          <w:sz w:val="24"/>
          <w:szCs w:val="24"/>
        </w:rPr>
        <w:t>ПРИ</w:t>
      </w:r>
      <w:r>
        <w:rPr>
          <w:rFonts w:ascii="Arial" w:hAnsi="Arial" w:cs="Arial"/>
          <w:b/>
          <w:sz w:val="24"/>
          <w:szCs w:val="24"/>
        </w:rPr>
        <w:t>К</w:t>
      </w:r>
      <w:r w:rsidRPr="006E13A6">
        <w:rPr>
          <w:rFonts w:ascii="Arial" w:hAnsi="Arial" w:cs="Arial"/>
          <w:b/>
          <w:sz w:val="24"/>
          <w:szCs w:val="24"/>
        </w:rPr>
        <w:t>АЗЫВАЮ:</w:t>
      </w: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>Степановское сельское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proofErr w:type="gramStart"/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361BB8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40C40" w:rsidRPr="00896F51" w:rsidRDefault="00F40C40" w:rsidP="00F40C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F40C40" w:rsidRPr="00896F51" w:rsidRDefault="00F40C40" w:rsidP="00F40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  <w:t>3. Контроль за исполнением настоящего приказа оставляю за собой.</w:t>
      </w: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896F51" w:rsidRDefault="00F40C40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финансам</w:t>
      </w:r>
      <w:r w:rsidR="000509CA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3041D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566FF"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F40C40" w:rsidRPr="00896F51" w:rsidRDefault="00F40C40" w:rsidP="00F40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Степановского сельского поселения                Н.Ю. Клинова </w:t>
      </w:r>
    </w:p>
    <w:p w:rsidR="000509CA" w:rsidRPr="00896F51" w:rsidRDefault="000509CA" w:rsidP="000509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AC" w:rsidRPr="00896F51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4BAC" w:rsidRPr="00896F51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C" w:rsidRPr="00896F51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C" w:rsidRPr="00896F51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4E" w:rsidRPr="00896F51" w:rsidRDefault="0076664E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4E" w:rsidRPr="00896F51" w:rsidRDefault="0076664E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C" w:rsidRPr="00896F51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C" w:rsidRPr="00896F51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AC" w:rsidRPr="00896F51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4BAC" w:rsidRPr="00896F51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Дело-1, бухгалтерия-1, стенд-1, юрист-1</w:t>
      </w:r>
    </w:p>
    <w:p w:rsidR="00E5535E" w:rsidRPr="00896F51" w:rsidRDefault="00E5535E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5E" w:rsidRPr="00896F51" w:rsidRDefault="00E5535E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40" w:rsidRPr="00896F51" w:rsidRDefault="00F40C40" w:rsidP="00F40C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F40C40" w:rsidRPr="00896F51" w:rsidRDefault="00F40C40" w:rsidP="00F40C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  </w:t>
      </w:r>
    </w:p>
    <w:p w:rsidR="00F40C40" w:rsidRPr="00896F51" w:rsidRDefault="00F40C40" w:rsidP="00F40C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 Степановского сельского поселения</w:t>
      </w:r>
    </w:p>
    <w:p w:rsidR="00F40C40" w:rsidRPr="00896F51" w:rsidRDefault="00F40C40" w:rsidP="00F40C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8E25F0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E25F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</w:t>
      </w:r>
      <w:r w:rsidR="008E25F0">
        <w:rPr>
          <w:rFonts w:ascii="Arial" w:eastAsia="Times New Roman" w:hAnsi="Arial" w:cs="Arial"/>
          <w:sz w:val="24"/>
          <w:szCs w:val="24"/>
          <w:lang w:eastAsia="ru-RU"/>
        </w:rPr>
        <w:t>03</w:t>
      </w:r>
      <w:bookmarkStart w:id="0" w:name="_GoBack"/>
      <w:bookmarkEnd w:id="0"/>
    </w:p>
    <w:p w:rsidR="000509CA" w:rsidRPr="00896F51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896F51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6F51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91</w:t>
      </w:r>
    </w:p>
    <w:p w:rsidR="000509CA" w:rsidRPr="00896F51" w:rsidRDefault="000509CA" w:rsidP="000509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896F51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ЗАВЕРШЕНИЯ ОПЕРАЦИЙ ПО </w:t>
      </w:r>
      <w:proofErr w:type="gramStart"/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ИСПОЛНЕНИЮ  БЮДЖЕТА</w:t>
      </w:r>
      <w:proofErr w:type="gramEnd"/>
      <w:r w:rsidR="00C1647A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40C40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9566FF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СТЕПАНОВСКО</w:t>
      </w:r>
      <w:r w:rsidR="00F40C40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 </w:t>
      </w:r>
      <w:r w:rsidR="009566FF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СЕЛЬСКО</w:t>
      </w:r>
      <w:r w:rsidR="00F40C40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</w:t>
      </w:r>
      <w:r w:rsidR="00F40C40"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ВЕРХНЕКЕТСКОГО РАЙОНА ТОМСКОЙ ОБЛАСТИ</w:t>
      </w:r>
      <w:r w:rsidRPr="00896F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896F51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 xml:space="preserve">1. В соответствии со статьей 242 Бюджетного кодекса Российской Федерации исполнение бюджета муниципального образования </w:t>
      </w:r>
      <w:r w:rsidR="005A36D2">
        <w:rPr>
          <w:sz w:val="24"/>
          <w:szCs w:val="24"/>
        </w:rPr>
        <w:t>Степанов</w:t>
      </w:r>
      <w:r w:rsidRPr="00896F51">
        <w:rPr>
          <w:sz w:val="24"/>
          <w:szCs w:val="24"/>
        </w:rPr>
        <w:t>ское сельское поселение Верхнекетского района Томской области (далее – бюджет) завершается в части: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2. Получатели средств бюджета (администраторы источников финансирования дефицита бюджета) обеспечивают представление в УФК по Томской области, Управление финансов Администрации Верхнекетского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4. 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F40C40" w:rsidRPr="00896F51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lastRenderedPageBreak/>
        <w:t>5. Уточнение невыясненных поступлений в бюджет осуществляется главными распорядители и получатели средств бюджета не позднее последнего рабочего дня текущего финансового года включительно.</w:t>
      </w:r>
    </w:p>
    <w:p w:rsidR="00F40C40" w:rsidRDefault="00F40C40" w:rsidP="00F40C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96F51">
        <w:rPr>
          <w:sz w:val="24"/>
          <w:szCs w:val="24"/>
        </w:rPr>
        <w:t>6.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F82B58" w:rsidRPr="00885BA0" w:rsidRDefault="00F82B58" w:rsidP="00F40C4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2B58" w:rsidRPr="00885BA0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9CA"/>
    <w:rsid w:val="000509CA"/>
    <w:rsid w:val="001867FB"/>
    <w:rsid w:val="002279DE"/>
    <w:rsid w:val="00261375"/>
    <w:rsid w:val="00361BB8"/>
    <w:rsid w:val="00404058"/>
    <w:rsid w:val="005A36D2"/>
    <w:rsid w:val="00681CF3"/>
    <w:rsid w:val="006A2E84"/>
    <w:rsid w:val="0076664E"/>
    <w:rsid w:val="00885A7E"/>
    <w:rsid w:val="00885BA0"/>
    <w:rsid w:val="00896F51"/>
    <w:rsid w:val="008E25F0"/>
    <w:rsid w:val="00924629"/>
    <w:rsid w:val="0093041D"/>
    <w:rsid w:val="009566FF"/>
    <w:rsid w:val="00C12F69"/>
    <w:rsid w:val="00C1647A"/>
    <w:rsid w:val="00C40301"/>
    <w:rsid w:val="00C425CA"/>
    <w:rsid w:val="00C64BAC"/>
    <w:rsid w:val="00C95F8E"/>
    <w:rsid w:val="00CE7A05"/>
    <w:rsid w:val="00E5535E"/>
    <w:rsid w:val="00E62B36"/>
    <w:rsid w:val="00F40C40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6A56-738D-4B4E-BBEA-5437EA1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3">
    <w:name w:val="Оceбe1ыfbчf7нedыfbйe93"/>
    <w:uiPriority w:val="99"/>
    <w:rsid w:val="0076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sPlusNormal">
    <w:name w:val="ConsPlusNormal"/>
    <w:rsid w:val="00F40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link w:val="30"/>
    <w:rsid w:val="00F40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F4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buh</cp:lastModifiedBy>
  <cp:revision>10</cp:revision>
  <dcterms:created xsi:type="dcterms:W3CDTF">2019-10-15T05:33:00Z</dcterms:created>
  <dcterms:modified xsi:type="dcterms:W3CDTF">2019-12-05T09:54:00Z</dcterms:modified>
</cp:coreProperties>
</file>